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9D" w:rsidRPr="00074F53" w:rsidRDefault="00074F53" w:rsidP="00074F53">
      <w:pPr>
        <w:jc w:val="center"/>
        <w:rPr>
          <w:rFonts w:ascii="Times New Roman" w:hAnsi="Times New Roman" w:cs="Times New Roman"/>
        </w:rPr>
      </w:pPr>
      <w:bookmarkStart w:id="0" w:name="_GoBack"/>
      <w:r w:rsidRPr="00074F53">
        <w:rPr>
          <w:rFonts w:ascii="Times New Roman" w:hAnsi="Times New Roman" w:cs="Times New Roman"/>
          <w:b/>
          <w:noProof/>
          <w:sz w:val="96"/>
          <w:szCs w:val="96"/>
        </w:rPr>
        <w:drawing>
          <wp:inline distT="0" distB="0" distL="0" distR="0">
            <wp:extent cx="9241155" cy="6726835"/>
            <wp:effectExtent l="0" t="0" r="0" b="0"/>
            <wp:docPr id="1" name="Рисунок 1" descr="C:\Users\BenQ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155" cy="67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499D" w:rsidRDefault="0047499D" w:rsidP="0047499D">
      <w:pPr>
        <w:pStyle w:val="Standard"/>
        <w:spacing w:after="0"/>
        <w:ind w:right="-12"/>
        <w:rPr>
          <w:rFonts w:ascii="Times New Roman" w:hAnsi="Times New Roman" w:cs="Times New Roman"/>
          <w:b/>
        </w:rPr>
      </w:pPr>
    </w:p>
    <w:p w:rsidR="0047499D" w:rsidRDefault="0047499D" w:rsidP="0047499D">
      <w:pPr>
        <w:pStyle w:val="Standard"/>
        <w:spacing w:after="0" w:line="264" w:lineRule="auto"/>
      </w:pPr>
    </w:p>
    <w:p w:rsidR="0047499D" w:rsidRDefault="0047499D">
      <w:pPr>
        <w:pStyle w:val="Standard"/>
        <w:spacing w:after="0"/>
        <w:ind w:left="10" w:right="-12" w:hanging="10"/>
        <w:jc w:val="center"/>
      </w:pPr>
    </w:p>
    <w:tbl>
      <w:tblPr>
        <w:tblW w:w="15639" w:type="dxa"/>
        <w:tblInd w:w="-6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971"/>
        <w:gridCol w:w="3971"/>
        <w:gridCol w:w="2691"/>
        <w:gridCol w:w="2095"/>
        <w:gridCol w:w="2095"/>
      </w:tblGrid>
      <w:tr w:rsidR="00825B3C">
        <w:trPr>
          <w:trHeight w:val="334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Default="0057185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Default="00825B3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25B3C" w:rsidRDefault="0057185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Default="0057185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      Содержание работы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Default="0057185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Форма проведения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Default="0057185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        Сроки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Default="0057185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 </w:t>
            </w:r>
            <w:r w:rsidRPr="005748C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Результат</w:t>
            </w:r>
          </w:p>
        </w:tc>
      </w:tr>
      <w:tr w:rsidR="005748CF" w:rsidRPr="005748CF">
        <w:trPr>
          <w:trHeight w:val="598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571855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Знакомство с регистрациях в онлайн семинарах и конкурсах.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4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1.Знакомство с нормативно-правовой базой учреждения, с основными документами ЦОС, регламентирующими деятельность ДОУ.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Анкетирование. Консультация.</w:t>
            </w:r>
          </w:p>
          <w:p w:rsidR="00825B3C" w:rsidRPr="005748CF" w:rsidRDefault="00571855">
            <w:pPr>
              <w:pStyle w:val="Standard"/>
              <w:spacing w:after="0" w:line="240" w:lineRule="auto"/>
              <w:ind w:right="3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Очная.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Ноябрь</w:t>
            </w:r>
          </w:p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неделя</w:t>
            </w:r>
          </w:p>
          <w:p w:rsidR="00825B3C" w:rsidRPr="005748CF" w:rsidRDefault="00825B3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Освоение нормативной документации ЦОС</w:t>
            </w:r>
          </w:p>
        </w:tc>
      </w:tr>
      <w:tr w:rsidR="005748CF" w:rsidRPr="005748CF">
        <w:trPr>
          <w:trHeight w:val="823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571855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Регистрация и прохождение семинаров в онлайн режиме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Подбор семинаров и конкурсов для дальнейшего участия натавляемым.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Ответы на интересующие вопросы. Очная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825B3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25B3C" w:rsidRPr="005748CF" w:rsidRDefault="00825B3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Освоение регистрации на онлайн семинарах</w:t>
            </w:r>
          </w:p>
        </w:tc>
      </w:tr>
      <w:tr w:rsidR="005748CF" w:rsidRPr="005748CF">
        <w:trPr>
          <w:trHeight w:val="617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571855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Знакомство с формами онлайн голосования.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Мастер — класс  по работе с онлайн формами. Какая создать анкетирование.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Консультация.</w:t>
            </w:r>
          </w:p>
          <w:p w:rsidR="00825B3C" w:rsidRPr="005748CF" w:rsidRDefault="00571855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Освоение онлайн форм анкетирования</w:t>
            </w:r>
          </w:p>
        </w:tc>
      </w:tr>
      <w:tr w:rsidR="005748CF" w:rsidRPr="005748CF">
        <w:trPr>
          <w:trHeight w:val="1085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571855">
            <w:pPr>
              <w:pStyle w:val="2"/>
              <w:shd w:val="clear" w:color="auto" w:fill="FFFFFF"/>
              <w:spacing w:before="900" w:after="160"/>
              <w:rPr>
                <w:sz w:val="24"/>
                <w:szCs w:val="24"/>
              </w:rPr>
            </w:pPr>
            <w:r w:rsidRPr="005748CF">
              <w:rPr>
                <w:b w:val="0"/>
                <w:spacing w:val="-6"/>
                <w:sz w:val="24"/>
                <w:szCs w:val="24"/>
              </w:rPr>
              <w:t>Самостоятельное составление и проведение онлайн анкетирования в с помощью системы Google Форм.</w:t>
            </w:r>
          </w:p>
          <w:p w:rsidR="00825B3C" w:rsidRPr="005748CF" w:rsidRDefault="00825B3C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Закрепление информа</w:t>
            </w:r>
            <w:r w:rsidR="00BC4E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ции, создание своего анкетирования</w:t>
            </w: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Ответы на интересующие вопросы. Очная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неделя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Самостоятельно создание онлайн форм анкетирования наставляемым </w:t>
            </w:r>
          </w:p>
        </w:tc>
      </w:tr>
      <w:tr w:rsidR="005748CF" w:rsidRPr="005748CF" w:rsidTr="004243D2">
        <w:trPr>
          <w:trHeight w:val="654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4243D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4243D2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Основы использование ИКТ – технологий в образовательном процессе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4243D2" w:rsidP="004243D2">
            <w:pPr>
              <w:pStyle w:val="Standard"/>
              <w:spacing w:after="24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Подборка информационных ресурсов, для использования в образовательном процессе. Изучение СанПиН.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571855" w:rsidP="004243D2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  <w:r w:rsidR="004243D2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4243D2" w:rsidRPr="005748CF" w:rsidRDefault="004243D2" w:rsidP="004243D2">
            <w:pPr>
              <w:pStyle w:val="Standard"/>
              <w:spacing w:after="0" w:line="228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Онлайн.</w:t>
            </w:r>
          </w:p>
          <w:p w:rsidR="00825B3C" w:rsidRPr="005748CF" w:rsidRDefault="00825B3C" w:rsidP="004243D2">
            <w:pPr>
              <w:pStyle w:val="Standard"/>
              <w:spacing w:after="0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:rsidR="004243D2" w:rsidRPr="005748CF" w:rsidRDefault="004243D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Знакомство и изучение СанПиН в образовательном процессе </w:t>
            </w:r>
          </w:p>
        </w:tc>
      </w:tr>
      <w:tr w:rsidR="005748CF" w:rsidRPr="005748CF" w:rsidTr="001709E6">
        <w:trPr>
          <w:trHeight w:val="1260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DD6906" w:rsidP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43D2" w:rsidRPr="005748CF" w:rsidRDefault="004243D2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Использование ИКТ – технологий в НОД.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4243D2" w:rsidP="004243D2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Помощь в составлении конспекта с использованием ИКТ, подбор материала для проведения НОД или режимных моментов.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4243D2" w:rsidP="004243D2">
            <w:pPr>
              <w:pStyle w:val="Standard"/>
              <w:spacing w:after="0" w:line="228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Оказание помощи и</w:t>
            </w:r>
          </w:p>
          <w:p w:rsidR="004243D2" w:rsidRPr="005748CF" w:rsidRDefault="004243D2" w:rsidP="004243D2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ответы на  интересующие вопросы.</w:t>
            </w:r>
          </w:p>
          <w:p w:rsidR="00B76406" w:rsidRPr="005748CF" w:rsidRDefault="00B76406" w:rsidP="004243D2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Очная.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4243D2" w:rsidP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43D2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Самостоятельный подбор средств ИКТ для НОД</w:t>
            </w:r>
          </w:p>
        </w:tc>
      </w:tr>
      <w:tr w:rsidR="005748CF" w:rsidRPr="005748CF" w:rsidTr="004243D2">
        <w:trPr>
          <w:trHeight w:val="748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DD6906" w:rsidP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43D2" w:rsidRPr="005748CF" w:rsidRDefault="001709E6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Работа в программе </w:t>
            </w: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1709E6" w:rsidP="004243D2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Мастер – класс по созданию презентации для использования в работе  наставляемого.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4243D2" w:rsidP="004243D2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Обсуждение средств</w:t>
            </w:r>
            <w:r w:rsidR="001709E6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возможностей использование ЦОС.</w:t>
            </w:r>
          </w:p>
          <w:p w:rsidR="004243D2" w:rsidRPr="005748CF" w:rsidRDefault="00B76406" w:rsidP="004243D2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Очная.</w:t>
            </w:r>
            <w:r w:rsidR="004243D2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1709E6" w:rsidP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неделя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43D2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Углубленное знакомство с программой </w:t>
            </w: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PowerPoint</w:t>
            </w:r>
          </w:p>
        </w:tc>
      </w:tr>
      <w:tr w:rsidR="005748CF" w:rsidRPr="005748CF" w:rsidTr="004243D2">
        <w:trPr>
          <w:trHeight w:val="898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DD6906" w:rsidP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43D2" w:rsidRPr="005748CF" w:rsidRDefault="00B76406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Изучение программы </w:t>
            </w:r>
            <w:r w:rsidR="00DD6906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 оформлению видео материала.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B76406" w:rsidP="004243D2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Мастер – класс по созданию и оформлению фото и видеоматериала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B76406" w:rsidP="004243D2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Консультация. Очная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4243D2" w:rsidRPr="005748CF" w:rsidRDefault="001709E6" w:rsidP="004243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неделя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43D2" w:rsidRPr="00FC1494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Изучение программы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Movavi Video </w:t>
            </w:r>
          </w:p>
        </w:tc>
      </w:tr>
      <w:tr w:rsidR="005748CF" w:rsidRPr="005748CF" w:rsidTr="00B76406">
        <w:trPr>
          <w:trHeight w:val="411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DD69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="00571855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DD6906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презентации для использования в работе. 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571855" w:rsidP="00B76406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1.Совместная разработка ИКТ — материала.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DD6906" w:rsidRPr="005748CF" w:rsidRDefault="00DD6906" w:rsidP="00DD6906">
            <w:pPr>
              <w:pStyle w:val="Standard"/>
              <w:spacing w:after="0" w:line="228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Оказание помощи и</w:t>
            </w:r>
          </w:p>
          <w:p w:rsidR="00DD6906" w:rsidRPr="005748CF" w:rsidRDefault="00DD6906" w:rsidP="00DD6906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ответы на  интересующие вопросы.</w:t>
            </w:r>
          </w:p>
          <w:p w:rsidR="00825B3C" w:rsidRPr="005748CF" w:rsidRDefault="00DD6906" w:rsidP="00DD69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Очная.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825B3C" w:rsidRPr="005748CF" w:rsidRDefault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  <w:p w:rsidR="00B76406" w:rsidRPr="005748CF" w:rsidRDefault="00DD69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25B3C" w:rsidRPr="005748CF" w:rsidRDefault="00FC1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Самостоятельное создание презентации для использования в образовательном процессе </w:t>
            </w:r>
          </w:p>
        </w:tc>
      </w:tr>
      <w:tr w:rsidR="005748CF" w:rsidRPr="005748CF" w:rsidTr="00B76406">
        <w:trPr>
          <w:trHeight w:val="636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DD6906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76406" w:rsidRPr="005748CF" w:rsidRDefault="00DD6906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Знакомство с дистанционными формами проведения родительских собраний и взаимодействия.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B76406" w:rsidP="00B76406">
            <w:pPr>
              <w:pStyle w:val="Standard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2.Эффективное использование ИКТ — технологий  в работе</w:t>
            </w:r>
            <w:r w:rsidR="00DD6906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DD6906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Консультация.</w:t>
            </w:r>
          </w:p>
          <w:p w:rsidR="00DD6906" w:rsidRPr="005748CF" w:rsidRDefault="00DD6906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Онлайн.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DD6906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76406" w:rsidRPr="005748CF" w:rsidRDefault="004A69A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Знакомство с онлайн площадками для дистанционного взаимодействия с родителями</w:t>
            </w:r>
          </w:p>
        </w:tc>
      </w:tr>
      <w:tr w:rsidR="005748CF" w:rsidRPr="005748CF" w:rsidTr="00B76406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DD6906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76406" w:rsidRPr="005748CF" w:rsidRDefault="00DD6906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в дистанционном формате родительского собрания (родительский ринг).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DD6906" w:rsidP="00B76406">
            <w:pPr>
              <w:pStyle w:val="Standard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Помощь в проведении данной формы взаимодействия с родителями.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5748CF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Ответы на интересующие вопросы. Очная.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:rsidR="00B76406" w:rsidRPr="005748CF" w:rsidRDefault="00DD6906" w:rsidP="00B764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неделя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76406" w:rsidRPr="005748CF" w:rsidRDefault="004A69A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Самостоятельно провести одну из форм работы с родителями. </w:t>
            </w:r>
          </w:p>
        </w:tc>
      </w:tr>
    </w:tbl>
    <w:p w:rsidR="00825B3C" w:rsidRPr="005748CF" w:rsidRDefault="00571855">
      <w:pPr>
        <w:pStyle w:val="Standard"/>
        <w:spacing w:after="310"/>
        <w:rPr>
          <w:rFonts w:ascii="Times New Roman" w:hAnsi="Times New Roman" w:cs="Times New Roman"/>
          <w:color w:val="auto"/>
          <w:sz w:val="24"/>
          <w:szCs w:val="24"/>
        </w:rPr>
      </w:pPr>
      <w:r w:rsidRPr="005748C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sectPr w:rsidR="00825B3C" w:rsidRPr="005748CF" w:rsidSect="003C31E3">
      <w:pgSz w:w="16838" w:h="11906" w:orient="landscape"/>
      <w:pgMar w:top="1702" w:right="1135" w:bottom="426" w:left="11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95" w:rsidRDefault="00FB6995">
      <w:pPr>
        <w:spacing w:after="0" w:line="240" w:lineRule="auto"/>
      </w:pPr>
      <w:r>
        <w:separator/>
      </w:r>
    </w:p>
  </w:endnote>
  <w:endnote w:type="continuationSeparator" w:id="0">
    <w:p w:rsidR="00FB6995" w:rsidRDefault="00FB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95" w:rsidRDefault="00FB69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B6995" w:rsidRDefault="00FB6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25B3C"/>
    <w:rsid w:val="00074F53"/>
    <w:rsid w:val="001709E6"/>
    <w:rsid w:val="003C31E3"/>
    <w:rsid w:val="004243D2"/>
    <w:rsid w:val="0047499D"/>
    <w:rsid w:val="004A69A8"/>
    <w:rsid w:val="00571855"/>
    <w:rsid w:val="005748CF"/>
    <w:rsid w:val="00825B3C"/>
    <w:rsid w:val="00846F65"/>
    <w:rsid w:val="00A117EE"/>
    <w:rsid w:val="00B76406"/>
    <w:rsid w:val="00BC4EFB"/>
    <w:rsid w:val="00DD6906"/>
    <w:rsid w:val="00F80E2A"/>
    <w:rsid w:val="00FB6995"/>
    <w:rsid w:val="00FC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90EB9-204A-4D06-AF43-10AE7DEC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pPr>
      <w:widowControl/>
      <w:suppressAutoHyphens w:val="0"/>
      <w:spacing w:before="100" w:after="100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474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4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BenQ</cp:lastModifiedBy>
  <cp:revision>9</cp:revision>
  <cp:lastPrinted>2022-12-01T08:42:00Z</cp:lastPrinted>
  <dcterms:created xsi:type="dcterms:W3CDTF">2022-09-27T09:54:00Z</dcterms:created>
  <dcterms:modified xsi:type="dcterms:W3CDTF">2022-12-01T09:10:00Z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