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F7D" w:rsidRDefault="00620F7D" w:rsidP="00F23470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9477BC" w:rsidRPr="006A7EF2" w:rsidRDefault="009477BC" w:rsidP="009477B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7EF2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дошкольное образовательное учреждение детский сад комбинированного вида 29 «Малышка», городской округ город– курорт Ессентуки</w:t>
      </w:r>
    </w:p>
    <w:p w:rsidR="009477BC" w:rsidRPr="006A7EF2" w:rsidRDefault="009477BC" w:rsidP="009477B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3F6A3B" w:rsidRDefault="00671A1C" w:rsidP="00F23470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3F6A3B">
        <w:rPr>
          <w:rFonts w:cstheme="minorHAnsi"/>
          <w:sz w:val="28"/>
          <w:szCs w:val="28"/>
          <w:lang w:val="ru-RU"/>
        </w:rPr>
        <w:br/>
      </w:r>
    </w:p>
    <w:p w:rsidR="004372B3" w:rsidRPr="003F6A3B" w:rsidRDefault="00671A1C" w:rsidP="003F6A3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F6A3B">
        <w:rPr>
          <w:rFonts w:cstheme="minorHAnsi"/>
          <w:b/>
          <w:bCs/>
          <w:color w:val="000000"/>
          <w:sz w:val="28"/>
          <w:szCs w:val="28"/>
          <w:lang w:val="ru-RU"/>
        </w:rPr>
        <w:t>ПРОТОКОЛ</w:t>
      </w:r>
    </w:p>
    <w:p w:rsidR="004372B3" w:rsidRPr="00C808F6" w:rsidRDefault="00671A1C" w:rsidP="003F6A3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C808F6">
        <w:rPr>
          <w:rFonts w:cstheme="minorHAnsi"/>
          <w:bCs/>
          <w:color w:val="000000"/>
          <w:sz w:val="28"/>
          <w:szCs w:val="28"/>
          <w:lang w:val="ru-RU"/>
        </w:rPr>
        <w:t>заседания</w:t>
      </w:r>
      <w:proofErr w:type="gramEnd"/>
      <w:r w:rsidRPr="00C808F6">
        <w:rPr>
          <w:rFonts w:cstheme="minorHAnsi"/>
          <w:bCs/>
          <w:color w:val="000000"/>
          <w:sz w:val="28"/>
          <w:szCs w:val="28"/>
          <w:lang w:val="ru-RU"/>
        </w:rPr>
        <w:t xml:space="preserve"> педагогического совета № </w:t>
      </w:r>
      <w:r w:rsidR="009477BC" w:rsidRPr="00C808F6">
        <w:rPr>
          <w:rFonts w:cstheme="minorHAnsi"/>
          <w:bCs/>
          <w:color w:val="000000"/>
          <w:sz w:val="28"/>
          <w:szCs w:val="28"/>
          <w:lang w:val="ru-RU"/>
        </w:rPr>
        <w:t>4</w:t>
      </w:r>
      <w:r w:rsidRPr="00C808F6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3"/>
        <w:gridCol w:w="156"/>
      </w:tblGrid>
      <w:tr w:rsidR="004372B3" w:rsidRPr="003F6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3F6A3B" w:rsidRDefault="003F6A3B" w:rsidP="00C57633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                                              </w:t>
            </w:r>
            <w:proofErr w:type="gramStart"/>
            <w:r w:rsidR="009477BC">
              <w:rPr>
                <w:rFonts w:cstheme="minorHAnsi"/>
                <w:color w:val="000000"/>
                <w:sz w:val="28"/>
                <w:szCs w:val="28"/>
                <w:lang w:val="ru-RU"/>
              </w:rPr>
              <w:t>от  25</w:t>
            </w:r>
            <w:r w:rsidR="00F23470">
              <w:rPr>
                <w:rFonts w:cstheme="minorHAnsi"/>
                <w:color w:val="000000"/>
                <w:sz w:val="28"/>
                <w:szCs w:val="28"/>
              </w:rPr>
              <w:t>.0</w:t>
            </w:r>
            <w:r w:rsidR="009477BC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="00671A1C" w:rsidRPr="003F6A3B">
              <w:rPr>
                <w:rFonts w:cstheme="minorHAnsi"/>
                <w:color w:val="000000"/>
                <w:sz w:val="28"/>
                <w:szCs w:val="28"/>
              </w:rPr>
              <w:t>.2023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3F6A3B" w:rsidRDefault="004372B3" w:rsidP="003F6A3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</w:p>
        </w:tc>
      </w:tr>
    </w:tbl>
    <w:p w:rsidR="00EF4E1B" w:rsidRPr="00C808F6" w:rsidRDefault="00671A1C" w:rsidP="003F6A3B">
      <w:pPr>
        <w:spacing w:before="0" w:beforeAutospacing="0" w:after="0" w:afterAutospacing="0"/>
        <w:ind w:right="-32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Тема: «Особенности перехода на реализацию федеральной образовательной программы дошкольного образования</w:t>
      </w:r>
      <w:r w:rsidR="003F6A3B" w:rsidRPr="00C808F6">
        <w:rPr>
          <w:rFonts w:cstheme="minorHAnsi"/>
          <w:color w:val="000000"/>
          <w:sz w:val="24"/>
          <w:szCs w:val="24"/>
          <w:lang w:val="ru-RU"/>
        </w:rPr>
        <w:t xml:space="preserve"> (далее ФОП ДО) и федеральной адаптированной образовательной программы для обучающихся с ОВЗ (тяжелыми нарушениями речи) (далее ФАОП ДО)</w:t>
      </w:r>
      <w:r w:rsidRPr="00C808F6">
        <w:rPr>
          <w:rFonts w:cstheme="minorHAnsi"/>
          <w:color w:val="000000"/>
          <w:sz w:val="24"/>
          <w:szCs w:val="24"/>
          <w:lang w:val="ru-RU"/>
        </w:rPr>
        <w:t>»</w:t>
      </w:r>
    </w:p>
    <w:p w:rsidR="004372B3" w:rsidRPr="00C808F6" w:rsidRDefault="00671A1C" w:rsidP="003F6A3B">
      <w:pPr>
        <w:spacing w:before="0" w:beforeAutospacing="0" w:after="0" w:afterAutospacing="0"/>
        <w:ind w:right="-32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7"/>
        <w:gridCol w:w="1990"/>
      </w:tblGrid>
      <w:tr w:rsidR="004372B3" w:rsidRPr="00C808F6" w:rsidTr="003F6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671A1C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</w:rPr>
              <w:t>Присутствовали: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4372B3" w:rsidP="003F6A3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372B3" w:rsidRPr="00C808F6" w:rsidTr="003F6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671A1C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9477BC" w:rsidP="009477B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>Л.А. Гюрджиева</w:t>
            </w:r>
          </w:p>
        </w:tc>
      </w:tr>
      <w:tr w:rsidR="003F6A3B" w:rsidRPr="00C808F6" w:rsidTr="003F6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3B" w:rsidRPr="00C808F6" w:rsidRDefault="003F6A3B" w:rsidP="007F64C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заведующего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3B" w:rsidRPr="00C808F6" w:rsidRDefault="009477BC" w:rsidP="007F64C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С.М. Бидова</w:t>
            </w:r>
            <w:r w:rsidR="003F6A3B"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372B3" w:rsidRPr="00C808F6" w:rsidTr="003F6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671A1C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9477BC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Т.Ю. Гончаренко</w:t>
            </w:r>
          </w:p>
        </w:tc>
      </w:tr>
      <w:tr w:rsidR="004372B3" w:rsidRPr="00C808F6" w:rsidTr="003F6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671A1C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Специалисты детского сада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3F6A3B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5</w:t>
            </w:r>
            <w:r w:rsidR="00671A1C"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4372B3" w:rsidRPr="00C808F6" w:rsidTr="003F6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671A1C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Воспитатели детского сада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3F6A3B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1</w:t>
            </w:r>
            <w:r w:rsidR="009477BC"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671A1C"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4372B3" w:rsidRPr="00C808F6" w:rsidTr="003F6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541089" w:rsidP="003F6A3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Секретарь </w:t>
            </w:r>
            <w:proofErr w:type="spellStart"/>
            <w:r w:rsidR="003F6A3B" w:rsidRPr="00C808F6">
              <w:rPr>
                <w:rFonts w:cstheme="minorHAnsi"/>
                <w:color w:val="000000"/>
                <w:sz w:val="24"/>
                <w:szCs w:val="24"/>
              </w:rPr>
              <w:t>педагогического</w:t>
            </w:r>
            <w:proofErr w:type="spellEnd"/>
            <w:r w:rsidR="00671A1C" w:rsidRPr="00C808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1A1C" w:rsidRPr="00C808F6">
              <w:rPr>
                <w:rFonts w:cstheme="minorHAnsi"/>
                <w:color w:val="000000"/>
                <w:sz w:val="24"/>
                <w:szCs w:val="24"/>
              </w:rPr>
              <w:t>совета</w:t>
            </w:r>
            <w:proofErr w:type="spellEnd"/>
            <w:r w:rsidR="00671A1C" w:rsidRPr="00C808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2B3" w:rsidRPr="00C808F6" w:rsidRDefault="003F6A3B" w:rsidP="009477B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="009477BC"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Т.Г. Куламова</w:t>
            </w:r>
          </w:p>
        </w:tc>
      </w:tr>
    </w:tbl>
    <w:p w:rsidR="00EF4E1B" w:rsidRPr="00C808F6" w:rsidRDefault="00EF4E1B" w:rsidP="003F6A3B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72B3" w:rsidRPr="00C808F6" w:rsidRDefault="00671A1C" w:rsidP="003F6A3B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proofErr w:type="spellStart"/>
      <w:r w:rsidRPr="00C808F6">
        <w:rPr>
          <w:rFonts w:cstheme="minorHAnsi"/>
          <w:b/>
          <w:bCs/>
          <w:color w:val="000000"/>
          <w:sz w:val="24"/>
          <w:szCs w:val="24"/>
        </w:rPr>
        <w:t>Повестка</w:t>
      </w:r>
      <w:proofErr w:type="spellEnd"/>
      <w:r w:rsidRPr="00C808F6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C808F6">
        <w:rPr>
          <w:rFonts w:cstheme="minorHAnsi"/>
          <w:b/>
          <w:bCs/>
          <w:color w:val="000000"/>
          <w:sz w:val="24"/>
          <w:szCs w:val="24"/>
        </w:rPr>
        <w:t>дня</w:t>
      </w:r>
      <w:proofErr w:type="spellEnd"/>
      <w:r w:rsidRPr="00C808F6">
        <w:rPr>
          <w:rFonts w:cstheme="minorHAnsi"/>
          <w:b/>
          <w:bCs/>
          <w:color w:val="000000"/>
          <w:sz w:val="24"/>
          <w:szCs w:val="24"/>
        </w:rPr>
        <w:t>: </w:t>
      </w:r>
    </w:p>
    <w:p w:rsidR="004372B3" w:rsidRPr="00C808F6" w:rsidRDefault="00671A1C" w:rsidP="00541089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Выполнение решений предыдущего педагогического совета.</w:t>
      </w:r>
    </w:p>
    <w:p w:rsidR="004372B3" w:rsidRPr="00C808F6" w:rsidRDefault="00671A1C" w:rsidP="00541089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Федеральная образовательная программа дошкольного образования: основные понятия и общая характеристика.</w:t>
      </w:r>
    </w:p>
    <w:p w:rsidR="00F23470" w:rsidRPr="00C808F6" w:rsidRDefault="00F23470" w:rsidP="00F23470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Федеральная адаптированная образовательная программа дошкольного образования для обучающихся с ОВЗ: основные понятия и общая характеристика.</w:t>
      </w:r>
    </w:p>
    <w:p w:rsidR="004372B3" w:rsidRPr="00C808F6" w:rsidRDefault="00671A1C" w:rsidP="00541089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-45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Основные мероприятия по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переходу на ФОП ДО </w:t>
      </w:r>
      <w:r w:rsidR="00F23470" w:rsidRPr="00C808F6">
        <w:rPr>
          <w:rFonts w:cstheme="minorHAnsi"/>
          <w:color w:val="000000"/>
          <w:sz w:val="24"/>
          <w:szCs w:val="24"/>
          <w:lang w:val="ru-RU"/>
        </w:rPr>
        <w:t xml:space="preserve">и ФАОП ДО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с учетом </w:t>
      </w:r>
      <w:r w:rsidRPr="00C808F6">
        <w:rPr>
          <w:rFonts w:cstheme="minorHAnsi"/>
          <w:color w:val="000000"/>
          <w:sz w:val="24"/>
          <w:szCs w:val="24"/>
          <w:lang w:val="ru-RU"/>
        </w:rPr>
        <w:t>Методических рекомендаций Минпросвещения.</w:t>
      </w:r>
    </w:p>
    <w:p w:rsidR="004372B3" w:rsidRPr="00C808F6" w:rsidRDefault="00671A1C" w:rsidP="00541089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План перехода по внедрению ФОП ДО</w:t>
      </w:r>
      <w:r w:rsidR="00F23470" w:rsidRPr="00C808F6">
        <w:rPr>
          <w:rFonts w:cstheme="minorHAnsi"/>
          <w:color w:val="000000"/>
          <w:sz w:val="24"/>
          <w:szCs w:val="24"/>
          <w:lang w:val="ru-RU"/>
        </w:rPr>
        <w:t xml:space="preserve"> и ФАОП ДО</w:t>
      </w:r>
      <w:r w:rsidRPr="00C808F6">
        <w:rPr>
          <w:rFonts w:cstheme="minorHAnsi"/>
          <w:color w:val="000000"/>
          <w:sz w:val="24"/>
          <w:szCs w:val="24"/>
          <w:lang w:val="ru-RU"/>
        </w:rPr>
        <w:t>.</w:t>
      </w:r>
    </w:p>
    <w:p w:rsidR="004372B3" w:rsidRPr="00C808F6" w:rsidRDefault="00671A1C" w:rsidP="00541089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rPr>
          <w:rFonts w:cstheme="minorHAnsi"/>
          <w:color w:val="000000"/>
          <w:sz w:val="24"/>
          <w:szCs w:val="24"/>
        </w:rPr>
      </w:pPr>
      <w:r w:rsidRPr="00C808F6">
        <w:rPr>
          <w:rFonts w:cstheme="minorHAnsi"/>
          <w:color w:val="000000"/>
          <w:sz w:val="24"/>
          <w:szCs w:val="24"/>
        </w:rPr>
        <w:t>Решение педагогического совета.</w:t>
      </w:r>
    </w:p>
    <w:p w:rsidR="00EF4E1B" w:rsidRPr="00C808F6" w:rsidRDefault="00EF4E1B" w:rsidP="003F6A3B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72B3" w:rsidRPr="00C808F6" w:rsidRDefault="00671A1C" w:rsidP="003F6A3B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C808F6">
        <w:rPr>
          <w:rFonts w:cstheme="minorHAnsi"/>
          <w:b/>
          <w:bCs/>
          <w:color w:val="000000"/>
          <w:sz w:val="24"/>
          <w:szCs w:val="24"/>
        </w:rPr>
        <w:t>Ход педагогического совета</w:t>
      </w:r>
    </w:p>
    <w:p w:rsidR="00EF4E1B" w:rsidRPr="00C808F6" w:rsidRDefault="00EF4E1B" w:rsidP="003F6A3B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b/>
          <w:bCs/>
          <w:color w:val="000000"/>
          <w:sz w:val="24"/>
          <w:szCs w:val="24"/>
          <w:lang w:val="ru-RU"/>
        </w:rPr>
        <w:t>По первому вопросу слушали:</w:t>
      </w:r>
      <w:r w:rsidR="00541089" w:rsidRPr="00C808F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5F152F" w:rsidRPr="00C808F6">
        <w:rPr>
          <w:rFonts w:cstheme="minorHAnsi"/>
          <w:b/>
          <w:bCs/>
          <w:color w:val="000000"/>
          <w:sz w:val="24"/>
          <w:szCs w:val="24"/>
          <w:lang w:val="ru-RU"/>
        </w:rPr>
        <w:t>з</w:t>
      </w:r>
      <w:r w:rsidR="005F152F" w:rsidRPr="00C808F6">
        <w:rPr>
          <w:rFonts w:cstheme="minorHAnsi"/>
          <w:bCs/>
          <w:color w:val="000000"/>
          <w:sz w:val="24"/>
          <w:szCs w:val="24"/>
          <w:lang w:val="ru-RU"/>
        </w:rPr>
        <w:t>аместителя</w:t>
      </w:r>
      <w:r w:rsidR="005F152F" w:rsidRPr="00C808F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заведующего детским </w:t>
      </w:r>
      <w:proofErr w:type="gramStart"/>
      <w:r w:rsidRPr="00C808F6">
        <w:rPr>
          <w:rFonts w:cstheme="minorHAnsi"/>
          <w:color w:val="000000"/>
          <w:sz w:val="24"/>
          <w:szCs w:val="24"/>
          <w:lang w:val="ru-RU"/>
        </w:rPr>
        <w:t xml:space="preserve">садом </w:t>
      </w:r>
      <w:r w:rsidR="005F152F" w:rsidRPr="00C808F6">
        <w:rPr>
          <w:rFonts w:cstheme="minorHAnsi"/>
          <w:color w:val="000000"/>
          <w:sz w:val="24"/>
          <w:szCs w:val="24"/>
          <w:lang w:val="ru-RU"/>
        </w:rPr>
        <w:t xml:space="preserve"> С.М.</w:t>
      </w:r>
      <w:proofErr w:type="gramEnd"/>
      <w:r w:rsidR="005F152F" w:rsidRPr="00C808F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5F152F" w:rsidRPr="00C808F6">
        <w:rPr>
          <w:rFonts w:cstheme="minorHAnsi"/>
          <w:color w:val="000000"/>
          <w:sz w:val="24"/>
          <w:szCs w:val="24"/>
          <w:lang w:val="ru-RU"/>
        </w:rPr>
        <w:t>Бидову</w:t>
      </w:r>
      <w:proofErr w:type="spellEnd"/>
      <w:r w:rsidR="00541089" w:rsidRPr="00C808F6">
        <w:rPr>
          <w:rFonts w:cstheme="minorHAnsi"/>
          <w:color w:val="000000"/>
          <w:sz w:val="24"/>
          <w:szCs w:val="24"/>
          <w:lang w:val="ru-RU"/>
        </w:rPr>
        <w:t>.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Она выступила с докладом о выполнении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решений предыдущего педсовета (выступление прилагается).</w:t>
      </w: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Голосовали: за – </w:t>
      </w:r>
      <w:r w:rsidR="005F152F" w:rsidRPr="00C808F6">
        <w:rPr>
          <w:rFonts w:cstheme="minorHAnsi"/>
          <w:color w:val="000000"/>
          <w:sz w:val="24"/>
          <w:szCs w:val="24"/>
          <w:lang w:val="ru-RU"/>
        </w:rPr>
        <w:t>26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человек, против – 0, воздержались – 0.</w:t>
      </w: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Решили: признать выполненными все решения предыдущего педсовета.</w:t>
      </w:r>
    </w:p>
    <w:p w:rsidR="004372B3" w:rsidRPr="00C808F6" w:rsidRDefault="004372B3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По второму вопросу слушали: 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председателя педсовета,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заместителя заведующего по </w:t>
      </w:r>
      <w:proofErr w:type="gramStart"/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УВР </w:t>
      </w:r>
      <w:r w:rsidR="005F152F" w:rsidRPr="00C808F6">
        <w:rPr>
          <w:rFonts w:cstheme="minorHAnsi"/>
          <w:color w:val="000000"/>
          <w:sz w:val="24"/>
          <w:szCs w:val="24"/>
          <w:lang w:val="ru-RU"/>
        </w:rPr>
        <w:t xml:space="preserve"> С..М.</w:t>
      </w:r>
      <w:proofErr w:type="gramEnd"/>
      <w:r w:rsidR="005F152F" w:rsidRPr="00C808F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5F152F" w:rsidRPr="00C808F6">
        <w:rPr>
          <w:rFonts w:cstheme="minorHAnsi"/>
          <w:color w:val="000000"/>
          <w:sz w:val="24"/>
          <w:szCs w:val="24"/>
          <w:lang w:val="ru-RU"/>
        </w:rPr>
        <w:t>Бидову</w:t>
      </w:r>
      <w:proofErr w:type="spellEnd"/>
      <w:r w:rsidR="005F152F" w:rsidRPr="00C808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>.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Она представила презентацию и доклад об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основных особенностях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>ФОП ДО и ФАОП ДО. Программы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имеет статус нормативн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>ых документов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>являются обязательными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к исполнению для всех дошкольных организаций, которые осуществляют образовательную деятельность. Основными документами для самостоятельной разработки основной образовательной программы являются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ФГОС ДО и ФОП ДО. ОП ДО должна состоять из двух частей: обязательной и части, формируемой участниками образовательных отношений. Обязательная часть должна составлять не менее 60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процентов, соответствовать ФОП ДО и оформляться в виде ссылки на нее. Часть, формируемая участниками образовательных отношений, или вариативная часть, должна составлять не более 40 процентов и учитывать региональный компонент и социокультурные особенности.</w:t>
      </w:r>
      <w:r w:rsidRPr="00C808F6">
        <w:rPr>
          <w:rFonts w:cstheme="minorHAnsi"/>
          <w:color w:val="000000"/>
          <w:sz w:val="24"/>
          <w:szCs w:val="24"/>
        </w:rPr>
        <w:t> </w:t>
      </w: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По третьему вопросу слушали: </w:t>
      </w:r>
      <w:r w:rsidRPr="00C808F6">
        <w:rPr>
          <w:rFonts w:cstheme="minorHAnsi"/>
          <w:color w:val="000000"/>
          <w:sz w:val="24"/>
          <w:szCs w:val="24"/>
          <w:lang w:val="ru-RU"/>
        </w:rPr>
        <w:t>старшего воспитателя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="005F152F" w:rsidRPr="00C808F6">
        <w:rPr>
          <w:rFonts w:cstheme="minorHAnsi"/>
          <w:color w:val="000000"/>
          <w:sz w:val="24"/>
          <w:szCs w:val="24"/>
          <w:lang w:val="ru-RU"/>
        </w:rPr>
        <w:t xml:space="preserve">Т.Ю. </w:t>
      </w:r>
      <w:proofErr w:type="gramStart"/>
      <w:r w:rsidR="005F152F" w:rsidRPr="00C808F6">
        <w:rPr>
          <w:rFonts w:cstheme="minorHAnsi"/>
          <w:color w:val="000000"/>
          <w:sz w:val="24"/>
          <w:szCs w:val="24"/>
          <w:lang w:val="ru-RU"/>
        </w:rPr>
        <w:t xml:space="preserve">Гончаренко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>.</w:t>
      </w:r>
      <w:proofErr w:type="gramEnd"/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Чтобы закрепить информацию по второму вопросу, она предложила </w:t>
      </w:r>
      <w:proofErr w:type="gramStart"/>
      <w:r w:rsidRPr="00C808F6">
        <w:rPr>
          <w:rFonts w:cstheme="minorHAnsi"/>
          <w:color w:val="000000"/>
          <w:sz w:val="24"/>
          <w:szCs w:val="24"/>
          <w:lang w:val="ru-RU"/>
        </w:rPr>
        <w:t xml:space="preserve">провести </w:t>
      </w:r>
      <w:r w:rsidR="00AB1DB1" w:rsidRPr="00C808F6">
        <w:rPr>
          <w:rFonts w:cstheme="minorHAnsi"/>
          <w:color w:val="000000"/>
          <w:sz w:val="24"/>
          <w:szCs w:val="24"/>
          <w:lang w:val="ru-RU"/>
        </w:rPr>
        <w:t xml:space="preserve"> практикум</w:t>
      </w:r>
      <w:proofErr w:type="gramEnd"/>
      <w:r w:rsidR="00AB1DB1" w:rsidRPr="00C808F6">
        <w:rPr>
          <w:rFonts w:cstheme="minorHAnsi"/>
          <w:color w:val="000000"/>
          <w:sz w:val="24"/>
          <w:szCs w:val="24"/>
          <w:lang w:val="ru-RU"/>
        </w:rPr>
        <w:t>(кейс технология)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. Педагогические работники </w:t>
      </w:r>
      <w:r w:rsidR="00AB1DB1" w:rsidRPr="00C808F6">
        <w:rPr>
          <w:rFonts w:cstheme="minorHAnsi"/>
          <w:color w:val="000000"/>
          <w:sz w:val="24"/>
          <w:szCs w:val="24"/>
          <w:lang w:val="ru-RU"/>
        </w:rPr>
        <w:t>поделились на несколько подгрупп.   Каждая под</w:t>
      </w:r>
      <w:r w:rsidRPr="00C808F6">
        <w:rPr>
          <w:rFonts w:cstheme="minorHAnsi"/>
          <w:color w:val="000000"/>
          <w:sz w:val="24"/>
          <w:szCs w:val="24"/>
          <w:lang w:val="ru-RU"/>
        </w:rPr>
        <w:t>групп</w:t>
      </w:r>
      <w:r w:rsidR="00AB1DB1" w:rsidRPr="00C808F6">
        <w:rPr>
          <w:rFonts w:cstheme="minorHAnsi"/>
          <w:color w:val="000000"/>
          <w:sz w:val="24"/>
          <w:szCs w:val="24"/>
          <w:lang w:val="ru-RU"/>
        </w:rPr>
        <w:t>а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были </w:t>
      </w:r>
      <w:proofErr w:type="gramStart"/>
      <w:r w:rsidRPr="00C808F6">
        <w:rPr>
          <w:rFonts w:cstheme="minorHAnsi"/>
          <w:color w:val="000000"/>
          <w:sz w:val="24"/>
          <w:szCs w:val="24"/>
          <w:lang w:val="ru-RU"/>
        </w:rPr>
        <w:t xml:space="preserve">предложены </w:t>
      </w:r>
      <w:r w:rsidR="00AB1DB1" w:rsidRPr="00C808F6">
        <w:rPr>
          <w:rFonts w:cstheme="minorHAnsi"/>
          <w:color w:val="000000"/>
          <w:sz w:val="24"/>
          <w:szCs w:val="24"/>
          <w:lang w:val="ru-RU"/>
        </w:rPr>
        <w:t xml:space="preserve"> кейсы</w:t>
      </w:r>
      <w:proofErr w:type="gramEnd"/>
      <w:r w:rsidR="00AB1DB1" w:rsidRPr="00C808F6">
        <w:rPr>
          <w:rFonts w:cstheme="minorHAnsi"/>
          <w:color w:val="000000"/>
          <w:sz w:val="24"/>
          <w:szCs w:val="24"/>
          <w:lang w:val="ru-RU"/>
        </w:rPr>
        <w:t xml:space="preserve"> с заданиями</w:t>
      </w:r>
      <w:r w:rsidRPr="00C808F6">
        <w:rPr>
          <w:rFonts w:cstheme="minorHAnsi"/>
          <w:color w:val="000000"/>
          <w:sz w:val="24"/>
          <w:szCs w:val="24"/>
          <w:lang w:val="ru-RU"/>
        </w:rPr>
        <w:t>. В заданиях были учтены Методические рекомендации по реализации ФОП ДО от 07.03.2023 № б/н.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По итогам были вынесены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на обсуждение основные вопросы: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выбор парциальных программ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для вариативной части, програ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>ммы по региональному компоненту.</w:t>
      </w: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b/>
          <w:bCs/>
          <w:color w:val="000000"/>
          <w:sz w:val="24"/>
          <w:szCs w:val="24"/>
          <w:lang w:val="ru-RU"/>
        </w:rPr>
        <w:t>По четвертому вопросу слушали:</w:t>
      </w:r>
      <w:r w:rsidRPr="00C808F6">
        <w:rPr>
          <w:rFonts w:cstheme="minorHAnsi"/>
          <w:b/>
          <w:bCs/>
          <w:color w:val="000000"/>
          <w:sz w:val="24"/>
          <w:szCs w:val="24"/>
        </w:rPr>
        <w:t> 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заместителя зав.по </w:t>
      </w:r>
      <w:proofErr w:type="gramStart"/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УВР 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и</w:t>
      </w:r>
      <w:proofErr w:type="gramEnd"/>
      <w:r w:rsidRPr="00C808F6">
        <w:rPr>
          <w:rFonts w:cstheme="minorHAnsi"/>
          <w:color w:val="000000"/>
          <w:sz w:val="24"/>
          <w:szCs w:val="24"/>
          <w:lang w:val="ru-RU"/>
        </w:rPr>
        <w:t xml:space="preserve"> заведующего детским садом. Они представили педагогическому коллективу план-график по переходу на ФОП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ДО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 и ФАОП ДО</w:t>
      </w:r>
      <w:r w:rsidRPr="00C808F6">
        <w:rPr>
          <w:rFonts w:cstheme="minorHAnsi"/>
          <w:color w:val="000000"/>
          <w:sz w:val="24"/>
          <w:szCs w:val="24"/>
          <w:lang w:val="ru-RU"/>
        </w:rPr>
        <w:t>. В плане предложены мероприятия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по блокам:</w:t>
      </w:r>
    </w:p>
    <w:p w:rsidR="004372B3" w:rsidRPr="00C808F6" w:rsidRDefault="003F6A3B" w:rsidP="003F6A3B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организационно-управленческое обеспечение;</w:t>
      </w:r>
    </w:p>
    <w:p w:rsidR="004372B3" w:rsidRPr="00C808F6" w:rsidRDefault="003F6A3B" w:rsidP="003F6A3B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нормативно-правовое обеспечение;</w:t>
      </w:r>
    </w:p>
    <w:p w:rsidR="004372B3" w:rsidRPr="00C808F6" w:rsidRDefault="003F6A3B" w:rsidP="003F6A3B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кадровое обеспечение;</w:t>
      </w:r>
    </w:p>
    <w:p w:rsidR="004372B3" w:rsidRPr="00C808F6" w:rsidRDefault="003F6A3B" w:rsidP="003F6A3B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методическое обеспечение;</w:t>
      </w:r>
    </w:p>
    <w:p w:rsidR="004372B3" w:rsidRPr="00C808F6" w:rsidRDefault="003F6A3B" w:rsidP="003F6A3B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информационное обеспечение;</w:t>
      </w:r>
    </w:p>
    <w:p w:rsidR="004372B3" w:rsidRPr="00C808F6" w:rsidRDefault="003F6A3B" w:rsidP="003F6A3B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финансовое обеспечение.</w:t>
      </w: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Путем голосования были избраны и определены члены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рабочей группы из числа</w:t>
      </w:r>
      <w:r w:rsidR="00F23470" w:rsidRPr="00C808F6">
        <w:rPr>
          <w:rFonts w:cstheme="minorHAnsi"/>
          <w:color w:val="000000"/>
          <w:sz w:val="24"/>
          <w:szCs w:val="24"/>
          <w:lang w:val="ru-RU"/>
        </w:rPr>
        <w:t xml:space="preserve"> педагогических работников.</w:t>
      </w:r>
    </w:p>
    <w:p w:rsidR="00F23470" w:rsidRPr="00C808F6" w:rsidRDefault="00F23470" w:rsidP="00F234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08F6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рабочей группы: заместитель заведующего по УВР </w:t>
      </w:r>
      <w:proofErr w:type="gramStart"/>
      <w:r w:rsidRPr="00C808F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1F5919" w:rsidRPr="00C808F6">
        <w:rPr>
          <w:rFonts w:ascii="Times New Roman" w:hAnsi="Times New Roman" w:cs="Times New Roman"/>
          <w:sz w:val="24"/>
          <w:szCs w:val="24"/>
          <w:lang w:val="ru-RU"/>
        </w:rPr>
        <w:t xml:space="preserve"> Бидова</w:t>
      </w:r>
      <w:proofErr w:type="gramEnd"/>
      <w:r w:rsidR="001F5919" w:rsidRPr="00C808F6">
        <w:rPr>
          <w:rFonts w:ascii="Times New Roman" w:hAnsi="Times New Roman" w:cs="Times New Roman"/>
          <w:sz w:val="24"/>
          <w:szCs w:val="24"/>
          <w:lang w:val="ru-RU"/>
        </w:rPr>
        <w:t xml:space="preserve"> С.М.</w:t>
      </w:r>
    </w:p>
    <w:p w:rsidR="00F23470" w:rsidRPr="00C808F6" w:rsidRDefault="00F23470" w:rsidP="00F234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8F6">
        <w:rPr>
          <w:rFonts w:ascii="Times New Roman" w:hAnsi="Times New Roman" w:cs="Times New Roman"/>
          <w:sz w:val="24"/>
          <w:szCs w:val="24"/>
        </w:rPr>
        <w:t>Члены</w:t>
      </w:r>
      <w:proofErr w:type="spellEnd"/>
      <w:r w:rsidRPr="00C80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8F6">
        <w:rPr>
          <w:rFonts w:ascii="Times New Roman" w:hAnsi="Times New Roman" w:cs="Times New Roman"/>
          <w:sz w:val="24"/>
          <w:szCs w:val="24"/>
        </w:rPr>
        <w:t>рабочей</w:t>
      </w:r>
      <w:proofErr w:type="spellEnd"/>
      <w:r w:rsidRPr="00C80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8F6"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Pr="00C808F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6"/>
        <w:gridCol w:w="3259"/>
      </w:tblGrid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367" w:type="dxa"/>
          </w:tcPr>
          <w:p w:rsidR="00F23470" w:rsidRPr="00C808F6" w:rsidRDefault="00F23470" w:rsidP="00832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  <w:proofErr w:type="gramEnd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Гончаренко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</w:p>
        </w:tc>
        <w:tc>
          <w:tcPr>
            <w:tcW w:w="3367" w:type="dxa"/>
          </w:tcPr>
          <w:p w:rsidR="00F23470" w:rsidRPr="00C808F6" w:rsidRDefault="0083214F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Кукиева</w:t>
            </w:r>
            <w:proofErr w:type="spell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</w:p>
        </w:tc>
        <w:tc>
          <w:tcPr>
            <w:tcW w:w="3367" w:type="dxa"/>
          </w:tcPr>
          <w:p w:rsidR="00F23470" w:rsidRPr="00C808F6" w:rsidRDefault="00F23470" w:rsidP="00832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Новикова</w:t>
            </w:r>
            <w:proofErr w:type="gramEnd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  <w:tc>
          <w:tcPr>
            <w:tcW w:w="3367" w:type="dxa"/>
          </w:tcPr>
          <w:p w:rsidR="00F23470" w:rsidRPr="00C808F6" w:rsidRDefault="00F23470" w:rsidP="00832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Ханазарова</w:t>
            </w:r>
            <w:proofErr w:type="gramEnd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83214F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</w:tcPr>
          <w:p w:rsidR="00F23470" w:rsidRPr="00C808F6" w:rsidRDefault="0083214F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группы общеразвивающей направленности  </w:t>
            </w:r>
          </w:p>
        </w:tc>
        <w:tc>
          <w:tcPr>
            <w:tcW w:w="3367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70" w:rsidRPr="00C808F6" w:rsidRDefault="00F23470" w:rsidP="00832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>Туршиева</w:t>
            </w:r>
            <w:proofErr w:type="spellEnd"/>
            <w:proofErr w:type="gramEnd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группы общеразвивающей направленности  </w:t>
            </w:r>
          </w:p>
        </w:tc>
        <w:tc>
          <w:tcPr>
            <w:tcW w:w="3367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70" w:rsidRPr="00C808F6" w:rsidRDefault="00F23470" w:rsidP="00832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Никитина</w:t>
            </w:r>
            <w:proofErr w:type="gramEnd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группы общеразвивающей направленности  </w:t>
            </w:r>
          </w:p>
        </w:tc>
        <w:tc>
          <w:tcPr>
            <w:tcW w:w="3367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70" w:rsidRPr="00C808F6" w:rsidRDefault="00F23470" w:rsidP="00832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</w:t>
            </w:r>
            <w:proofErr w:type="gramEnd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</w:t>
            </w:r>
          </w:p>
        </w:tc>
        <w:tc>
          <w:tcPr>
            <w:tcW w:w="3367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70" w:rsidRPr="00C808F6" w:rsidRDefault="00F23470" w:rsidP="00832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>Куржиева</w:t>
            </w:r>
            <w:proofErr w:type="spellEnd"/>
            <w:proofErr w:type="gramEnd"/>
            <w:r w:rsidR="0083214F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</w:t>
            </w:r>
          </w:p>
        </w:tc>
        <w:tc>
          <w:tcPr>
            <w:tcW w:w="3367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70" w:rsidRPr="00C808F6" w:rsidRDefault="00F23470" w:rsidP="00726D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26D7D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6D7D" w:rsidRPr="00C808F6">
              <w:rPr>
                <w:rFonts w:ascii="Times New Roman" w:hAnsi="Times New Roman" w:cs="Times New Roman"/>
                <w:sz w:val="24"/>
                <w:szCs w:val="24"/>
              </w:rPr>
              <w:t>Кюрджиева</w:t>
            </w:r>
            <w:proofErr w:type="spellEnd"/>
            <w:proofErr w:type="gramEnd"/>
            <w:r w:rsidR="00726D7D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</w:t>
            </w:r>
          </w:p>
        </w:tc>
        <w:tc>
          <w:tcPr>
            <w:tcW w:w="3367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70" w:rsidRPr="00C808F6" w:rsidRDefault="00F23470" w:rsidP="00726D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26D7D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 Анисимова Е.А.</w:t>
            </w:r>
          </w:p>
        </w:tc>
      </w:tr>
      <w:tr w:rsidR="00F23470" w:rsidRPr="00C808F6" w:rsidTr="00A12E59">
        <w:tc>
          <w:tcPr>
            <w:tcW w:w="6096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</w:t>
            </w:r>
          </w:p>
        </w:tc>
        <w:tc>
          <w:tcPr>
            <w:tcW w:w="3367" w:type="dxa"/>
          </w:tcPr>
          <w:p w:rsidR="00F23470" w:rsidRPr="00C808F6" w:rsidRDefault="00F23470" w:rsidP="00A12E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70" w:rsidRPr="00C808F6" w:rsidRDefault="00F23470" w:rsidP="00726D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26D7D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Анастасова</w:t>
            </w:r>
            <w:proofErr w:type="gramEnd"/>
            <w:r w:rsidR="00726D7D" w:rsidRPr="00C808F6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F23470" w:rsidRPr="00C808F6" w:rsidRDefault="00F23470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372B3" w:rsidRPr="00C808F6" w:rsidRDefault="00671A1C" w:rsidP="003F6A3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b/>
          <w:bCs/>
          <w:color w:val="000000"/>
          <w:sz w:val="24"/>
          <w:szCs w:val="24"/>
          <w:lang w:val="ru-RU"/>
        </w:rPr>
        <w:t>Проект решений педагогического совета:</w:t>
      </w:r>
      <w:r w:rsidRPr="00C808F6">
        <w:rPr>
          <w:rFonts w:cstheme="minorHAnsi"/>
          <w:b/>
          <w:bCs/>
          <w:color w:val="000000"/>
          <w:sz w:val="24"/>
          <w:szCs w:val="24"/>
        </w:rPr>
        <w:t> </w:t>
      </w: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1. Принять в работу Методические рекомендации по реализации ФОП ДО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 и ФАОП ДО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. Ответственный: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>Заместитель зав.</w:t>
      </w:r>
      <w:r w:rsidR="00F23470" w:rsidRPr="00C808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по </w:t>
      </w:r>
      <w:proofErr w:type="gramStart"/>
      <w:r w:rsidR="00541089" w:rsidRPr="00C808F6">
        <w:rPr>
          <w:rFonts w:cstheme="minorHAnsi"/>
          <w:color w:val="000000"/>
          <w:sz w:val="24"/>
          <w:szCs w:val="24"/>
          <w:lang w:val="ru-RU"/>
        </w:rPr>
        <w:t>УВР</w:t>
      </w:r>
      <w:r w:rsidR="00F23470" w:rsidRPr="00C808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 С.М.</w:t>
      </w:r>
      <w:proofErr w:type="gramEnd"/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 Бидова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 и </w:t>
      </w:r>
      <w:r w:rsidRPr="00C808F6">
        <w:rPr>
          <w:rFonts w:cstheme="minorHAnsi"/>
          <w:color w:val="000000"/>
          <w:sz w:val="24"/>
          <w:szCs w:val="24"/>
          <w:lang w:val="ru-RU"/>
        </w:rPr>
        <w:t>старший воспитатель</w:t>
      </w:r>
      <w:r w:rsidR="00F23470" w:rsidRPr="00C808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 .Ю. Гончаренко 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Срок: август 2023 года.</w:t>
      </w: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2. Рабочей группе:</w:t>
      </w:r>
    </w:p>
    <w:p w:rsidR="004372B3" w:rsidRPr="00C808F6" w:rsidRDefault="003F6A3B" w:rsidP="003F6A3B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 xml:space="preserve">провести аудит образовательной программы детского сада на соответствие требованиям ФОП ДО в соответствии с Методическими рекомендациями Минпросвещения по реализации ФОП ДО. Ответственный: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Заместитель зав.по УВР и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ст</w:t>
      </w:r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арший воспитатель. Срок: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 xml:space="preserve">май </w:t>
      </w:r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– июнь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2023 года;</w:t>
      </w:r>
    </w:p>
    <w:p w:rsidR="004372B3" w:rsidRPr="00C808F6" w:rsidRDefault="003F6A3B" w:rsidP="003F6A3B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-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 xml:space="preserve">провести экспертизу локальных актов детского сада в сфере образования на соответствие требованиям ФОП ДО. Ответственный: 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Заместитель зав.по УВР и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с</w:t>
      </w:r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тарший воспитатель. Срок: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 xml:space="preserve">май </w:t>
      </w:r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–июнь </w:t>
      </w:r>
      <w:r w:rsidR="00671A1C" w:rsidRPr="00C808F6">
        <w:rPr>
          <w:rFonts w:cstheme="minorHAnsi"/>
          <w:color w:val="000000"/>
          <w:sz w:val="24"/>
          <w:szCs w:val="24"/>
          <w:lang w:val="ru-RU"/>
        </w:rPr>
        <w:t>2023 года;</w:t>
      </w: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 xml:space="preserve">3. Старшему воспитателю проанализировать профессиональные затруднения педагогических работников по вопросам перехода на ФОП ДО и ФАОП ДО и представить аналитический отчет </w:t>
      </w:r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на итоговом педсовете. Срок: </w:t>
      </w:r>
      <w:proofErr w:type="gramStart"/>
      <w:r w:rsidR="000D01B8" w:rsidRPr="00C808F6">
        <w:rPr>
          <w:rFonts w:cstheme="minorHAnsi"/>
          <w:color w:val="000000"/>
          <w:sz w:val="24"/>
          <w:szCs w:val="24"/>
          <w:lang w:val="ru-RU"/>
        </w:rPr>
        <w:t xml:space="preserve">июнь 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2023</w:t>
      </w:r>
      <w:proofErr w:type="gramEnd"/>
      <w:r w:rsidRPr="00C808F6">
        <w:rPr>
          <w:rFonts w:cstheme="minorHAnsi"/>
          <w:color w:val="000000"/>
          <w:sz w:val="24"/>
          <w:szCs w:val="24"/>
          <w:lang w:val="ru-RU"/>
        </w:rPr>
        <w:t xml:space="preserve"> года.</w:t>
      </w:r>
    </w:p>
    <w:p w:rsidR="00541089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4.</w:t>
      </w:r>
      <w:r w:rsidRPr="00C808F6">
        <w:rPr>
          <w:rFonts w:cstheme="minorHAnsi"/>
          <w:color w:val="000000"/>
          <w:sz w:val="24"/>
          <w:szCs w:val="24"/>
        </w:rPr>
        <w:t> </w:t>
      </w:r>
      <w:r w:rsidRPr="00C808F6">
        <w:rPr>
          <w:rFonts w:cstheme="minorHAnsi"/>
          <w:color w:val="000000"/>
          <w:sz w:val="24"/>
          <w:szCs w:val="24"/>
          <w:lang w:val="ru-RU"/>
        </w:rPr>
        <w:t>Педагогам довести информацию до родителей воспитанников о применении ФОП ДО</w:t>
      </w:r>
      <w:r w:rsidR="00541089" w:rsidRPr="00C808F6">
        <w:rPr>
          <w:rFonts w:cstheme="minorHAnsi"/>
          <w:color w:val="000000"/>
          <w:sz w:val="24"/>
          <w:szCs w:val="24"/>
          <w:lang w:val="ru-RU"/>
        </w:rPr>
        <w:t xml:space="preserve"> и ФАОП ДО</w:t>
      </w:r>
      <w:r w:rsidRPr="00C808F6">
        <w:rPr>
          <w:rFonts w:cstheme="minorHAnsi"/>
          <w:color w:val="000000"/>
          <w:sz w:val="24"/>
          <w:szCs w:val="24"/>
          <w:lang w:val="ru-RU"/>
        </w:rPr>
        <w:t>. Представить отчет о проделанной работе и протоколы родительских собраний. Ответственный: воспита</w:t>
      </w:r>
      <w:r w:rsidR="00DC5D70" w:rsidRPr="00C808F6">
        <w:rPr>
          <w:rFonts w:cstheme="minorHAnsi"/>
          <w:color w:val="000000"/>
          <w:sz w:val="24"/>
          <w:szCs w:val="24"/>
          <w:lang w:val="ru-RU"/>
        </w:rPr>
        <w:t>тели возрастных групп. Срок: июнь</w:t>
      </w:r>
      <w:r w:rsidRPr="00C808F6">
        <w:rPr>
          <w:rFonts w:cstheme="minorHAnsi"/>
          <w:color w:val="000000"/>
          <w:sz w:val="24"/>
          <w:szCs w:val="24"/>
          <w:lang w:val="ru-RU"/>
        </w:rPr>
        <w:t xml:space="preserve"> 2023 года.</w:t>
      </w:r>
    </w:p>
    <w:p w:rsidR="00541089" w:rsidRPr="00C808F6" w:rsidRDefault="00541089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372B3" w:rsidRPr="00C808F6" w:rsidRDefault="00671A1C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808F6">
        <w:rPr>
          <w:rFonts w:cstheme="minorHAnsi"/>
          <w:color w:val="000000"/>
          <w:sz w:val="24"/>
          <w:szCs w:val="24"/>
          <w:lang w:val="ru-RU"/>
        </w:rPr>
        <w:t>Проголосовали: за – единогласно, воздержались – нет, против – нет.</w:t>
      </w:r>
    </w:p>
    <w:p w:rsidR="00EF4E1B" w:rsidRPr="00C808F6" w:rsidRDefault="00EF4E1B" w:rsidP="003F6A3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5"/>
        <w:gridCol w:w="1774"/>
        <w:gridCol w:w="2268"/>
      </w:tblGrid>
      <w:tr w:rsidR="00EF4E1B" w:rsidRPr="00C808F6" w:rsidTr="00EF4E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808F6">
              <w:rPr>
                <w:rFonts w:cstheme="minorHAnsi"/>
                <w:color w:val="000000"/>
                <w:sz w:val="24"/>
                <w:szCs w:val="24"/>
              </w:rPr>
              <w:t>Секретарь</w:t>
            </w:r>
            <w:proofErr w:type="spellEnd"/>
            <w:r w:rsidRPr="00C808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08F6">
              <w:rPr>
                <w:rFonts w:cstheme="minorHAnsi"/>
                <w:color w:val="000000"/>
                <w:sz w:val="24"/>
                <w:szCs w:val="24"/>
              </w:rPr>
              <w:t>педагогического</w:t>
            </w:r>
            <w:proofErr w:type="spellEnd"/>
            <w:r w:rsidRPr="00C808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08F6">
              <w:rPr>
                <w:rFonts w:cstheme="minorHAnsi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DC5D70" w:rsidP="007F64C9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Т.Г. Куламова</w:t>
            </w:r>
          </w:p>
        </w:tc>
      </w:tr>
      <w:tr w:rsidR="00EF4E1B" w:rsidRPr="00C808F6" w:rsidTr="00EF4E1B">
        <w:trPr>
          <w:trHeight w:val="32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EF4E1B">
            <w:pPr>
              <w:spacing w:before="0" w:beforeAutospacing="0" w:after="0" w:afterAutospacing="0"/>
              <w:ind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F4E1B" w:rsidRPr="00C808F6" w:rsidTr="00EF4E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</w:rPr>
              <w:t>Председатель педагогического совета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DC5D70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С.М. Бидова </w:t>
            </w:r>
            <w:r w:rsidR="00EF4E1B"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F4E1B" w:rsidRPr="00C808F6" w:rsidTr="00EF4E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F4E1B" w:rsidRPr="00C808F6" w:rsidTr="00EF4E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Заведующий МБДОУ детским садом</w:t>
            </w:r>
            <w:r w:rsidR="00DC5D70"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№ 29 «Малы</w:t>
            </w: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>шка»</w:t>
            </w:r>
          </w:p>
        </w:tc>
        <w:tc>
          <w:tcPr>
            <w:tcW w:w="1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EF4E1B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4E1B" w:rsidRPr="00C808F6" w:rsidRDefault="00DC5D70" w:rsidP="003F6A3B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808F6">
              <w:rPr>
                <w:rFonts w:cstheme="minorHAnsi"/>
                <w:color w:val="000000"/>
                <w:sz w:val="24"/>
                <w:szCs w:val="24"/>
                <w:lang w:val="ru-RU"/>
              </w:rPr>
              <w:t>Л.А. Г</w:t>
            </w:r>
            <w:r w:rsidRPr="00C808F6">
              <w:rPr>
                <w:rFonts w:cstheme="minorHAnsi"/>
                <w:sz w:val="24"/>
                <w:szCs w:val="24"/>
                <w:lang w:val="ru-RU"/>
              </w:rPr>
              <w:t>юрджиева</w:t>
            </w:r>
          </w:p>
        </w:tc>
      </w:tr>
    </w:tbl>
    <w:p w:rsidR="0068060B" w:rsidRPr="00C808F6" w:rsidRDefault="0068060B" w:rsidP="003F6A3B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sectPr w:rsidR="0068060B" w:rsidRPr="00C808F6" w:rsidSect="004372B3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7271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C2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E2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D01B8"/>
    <w:rsid w:val="001F5919"/>
    <w:rsid w:val="002D33B1"/>
    <w:rsid w:val="002D3591"/>
    <w:rsid w:val="003514A0"/>
    <w:rsid w:val="003F6A3B"/>
    <w:rsid w:val="004372B3"/>
    <w:rsid w:val="004F7E17"/>
    <w:rsid w:val="00541089"/>
    <w:rsid w:val="005A05CE"/>
    <w:rsid w:val="005F152F"/>
    <w:rsid w:val="00620F7D"/>
    <w:rsid w:val="00653AF6"/>
    <w:rsid w:val="00671A1C"/>
    <w:rsid w:val="0068060B"/>
    <w:rsid w:val="006A7EF2"/>
    <w:rsid w:val="00726D7D"/>
    <w:rsid w:val="00732C16"/>
    <w:rsid w:val="007B323D"/>
    <w:rsid w:val="0083214F"/>
    <w:rsid w:val="00843C0B"/>
    <w:rsid w:val="009477BC"/>
    <w:rsid w:val="00AB1DB1"/>
    <w:rsid w:val="00B73A5A"/>
    <w:rsid w:val="00C57633"/>
    <w:rsid w:val="00C75CCD"/>
    <w:rsid w:val="00C808F6"/>
    <w:rsid w:val="00DC5D70"/>
    <w:rsid w:val="00E438A1"/>
    <w:rsid w:val="00EF4E1B"/>
    <w:rsid w:val="00EF62CD"/>
    <w:rsid w:val="00F01E19"/>
    <w:rsid w:val="00F23470"/>
    <w:rsid w:val="00F447FD"/>
    <w:rsid w:val="00F8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2C3EF-CDE9-4CC4-A17B-6C9890B0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2347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0F7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BenQ</cp:lastModifiedBy>
  <cp:revision>26</cp:revision>
  <dcterms:created xsi:type="dcterms:W3CDTF">2011-11-02T04:15:00Z</dcterms:created>
  <dcterms:modified xsi:type="dcterms:W3CDTF">2024-06-26T12:17:00Z</dcterms:modified>
</cp:coreProperties>
</file>